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0B4" w:rsidRDefault="00F130B4" w:rsidP="00F130B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" w:eastAsia="Times" w:hAnsi="Times" w:cs="Times"/>
          <w:b/>
          <w:sz w:val="20"/>
          <w:szCs w:val="20"/>
        </w:rPr>
      </w:pPr>
      <w:r>
        <w:rPr>
          <w:rFonts w:ascii="Times" w:eastAsia="Times" w:hAnsi="Times" w:cs="Times"/>
          <w:b/>
        </w:rPr>
        <w:t>Классический способ ухода за тату</w:t>
      </w:r>
      <w:r>
        <w:rPr>
          <w:rFonts w:ascii="Times" w:eastAsia="Times" w:hAnsi="Times" w:cs="Times"/>
          <w:b/>
          <w:sz w:val="20"/>
          <w:szCs w:val="20"/>
        </w:rPr>
        <w:t xml:space="preserve"> </w:t>
      </w:r>
    </w:p>
    <w:p w:rsidR="00F130B4" w:rsidRDefault="00F130B4" w:rsidP="00F130B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3"/>
        <w:jc w:val="center"/>
        <w:rPr>
          <w:rFonts w:ascii="Times" w:eastAsia="Times" w:hAnsi="Times" w:cs="Times"/>
          <w:b/>
          <w:sz w:val="20"/>
          <w:szCs w:val="20"/>
        </w:rPr>
      </w:pP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После нанесения татуировки мастер закрывает тату пленкой, которую нужно будет снять в течение 1-1,5ч, (в дальнейшем уходе за тату ПЛЕНКА не используется) 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Промыть тату мыльной пеной и водой (мыло желательно без отдушек)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Промокните татуировку чистым полотенцем или бумажной салфеткой, дайте коже отдохнуть 5-15 минут.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Намазать тонким слоем мази и закрыть </w:t>
      </w:r>
      <w:r w:rsidR="00B7015D">
        <w:rPr>
          <w:rFonts w:ascii="Times" w:eastAsia="Times" w:hAnsi="Times" w:cs="Times"/>
          <w:sz w:val="20"/>
          <w:szCs w:val="20"/>
        </w:rPr>
        <w:t xml:space="preserve">дышащим материалом </w:t>
      </w:r>
      <w:proofErr w:type="gramStart"/>
      <w:r w:rsidR="00B7015D">
        <w:rPr>
          <w:rFonts w:ascii="Times" w:eastAsia="Times" w:hAnsi="Times" w:cs="Times"/>
          <w:sz w:val="20"/>
          <w:szCs w:val="20"/>
        </w:rPr>
        <w:t xml:space="preserve">( </w:t>
      </w:r>
      <w:proofErr w:type="gramEnd"/>
      <w:r w:rsidR="00B7015D">
        <w:rPr>
          <w:rFonts w:ascii="Times" w:eastAsia="Times" w:hAnsi="Times" w:cs="Times"/>
          <w:sz w:val="20"/>
          <w:szCs w:val="20"/>
        </w:rPr>
        <w:t>бинт, вискозная салфетка, детская пелёнка</w:t>
      </w:r>
      <w:r>
        <w:rPr>
          <w:rFonts w:ascii="Times" w:eastAsia="Times" w:hAnsi="Times" w:cs="Times"/>
          <w:sz w:val="20"/>
          <w:szCs w:val="20"/>
        </w:rPr>
        <w:t>, закрепить пластырем. Также, можно использовать похожие материалы. Такой компресс менять каждые 4 часа, но лучше учитывать особенности своего организма (повышенное выделение лимф</w:t>
      </w:r>
      <w:proofErr w:type="gramStart"/>
      <w:r>
        <w:rPr>
          <w:rFonts w:ascii="Times" w:eastAsia="Times" w:hAnsi="Times" w:cs="Times"/>
          <w:sz w:val="20"/>
          <w:szCs w:val="20"/>
        </w:rPr>
        <w:t>ы(</w:t>
      </w:r>
      <w:proofErr w:type="gramEnd"/>
      <w:r>
        <w:rPr>
          <w:rFonts w:ascii="Times" w:eastAsia="Times" w:hAnsi="Times" w:cs="Times"/>
          <w:sz w:val="20"/>
          <w:szCs w:val="20"/>
        </w:rPr>
        <w:t xml:space="preserve">она же сукровица),чувствительность к мази, аллергия и </w:t>
      </w:r>
      <w:proofErr w:type="spellStart"/>
      <w:r>
        <w:rPr>
          <w:rFonts w:ascii="Times" w:eastAsia="Times" w:hAnsi="Times" w:cs="Times"/>
          <w:sz w:val="20"/>
          <w:szCs w:val="20"/>
        </w:rPr>
        <w:t>др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). </w:t>
      </w:r>
    </w:p>
    <w:p w:rsidR="00F130B4" w:rsidRDefault="00F130B4" w:rsidP="00F130B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           </w:t>
      </w:r>
      <w:r w:rsidR="00B7015D">
        <w:rPr>
          <w:rFonts w:ascii="Times" w:eastAsia="Times" w:hAnsi="Times" w:cs="Times"/>
          <w:sz w:val="20"/>
          <w:szCs w:val="20"/>
        </w:rPr>
        <w:t>Не ра</w:t>
      </w:r>
      <w:r w:rsidR="00354908">
        <w:rPr>
          <w:rFonts w:ascii="Times" w:eastAsia="Times" w:hAnsi="Times" w:cs="Times"/>
          <w:sz w:val="20"/>
          <w:szCs w:val="20"/>
        </w:rPr>
        <w:t>спарива</w:t>
      </w:r>
      <w:r w:rsidR="00B7015D">
        <w:rPr>
          <w:rFonts w:ascii="Times" w:eastAsia="Times" w:hAnsi="Times" w:cs="Times"/>
          <w:sz w:val="20"/>
          <w:szCs w:val="20"/>
        </w:rPr>
        <w:t>ть тату</w:t>
      </w:r>
      <w:proofErr w:type="gramStart"/>
      <w:r w:rsidR="00B7015D">
        <w:rPr>
          <w:rFonts w:ascii="Times" w:eastAsia="Times" w:hAnsi="Times" w:cs="Times"/>
          <w:sz w:val="20"/>
          <w:szCs w:val="20"/>
        </w:rPr>
        <w:t xml:space="preserve"> ,</w:t>
      </w:r>
      <w:proofErr w:type="gramEnd"/>
      <w:r w:rsidR="00B7015D">
        <w:rPr>
          <w:rFonts w:ascii="Times" w:eastAsia="Times" w:hAnsi="Times" w:cs="Times"/>
          <w:sz w:val="20"/>
          <w:szCs w:val="20"/>
        </w:rPr>
        <w:t xml:space="preserve"> не допускать прения и попадания инородных тел( пыли, волосков от одежды ,и </w:t>
      </w:r>
      <w:proofErr w:type="spellStart"/>
      <w:r w:rsidR="00B7015D">
        <w:rPr>
          <w:rFonts w:ascii="Times" w:eastAsia="Times" w:hAnsi="Times" w:cs="Times"/>
          <w:sz w:val="20"/>
          <w:szCs w:val="20"/>
        </w:rPr>
        <w:t>тд</w:t>
      </w:r>
      <w:proofErr w:type="spellEnd"/>
      <w:r w:rsidR="00B7015D">
        <w:rPr>
          <w:rFonts w:ascii="Times" w:eastAsia="Times" w:hAnsi="Times" w:cs="Times"/>
          <w:sz w:val="20"/>
          <w:szCs w:val="20"/>
        </w:rPr>
        <w:t xml:space="preserve">) </w:t>
      </w:r>
      <w:r>
        <w:rPr>
          <w:rFonts w:ascii="Times" w:eastAsia="Times" w:hAnsi="Times" w:cs="Times"/>
          <w:sz w:val="20"/>
          <w:szCs w:val="20"/>
        </w:rPr>
        <w:t>.</w:t>
      </w:r>
    </w:p>
    <w:p w:rsidR="00F130B4" w:rsidRDefault="00F130B4" w:rsidP="00F130B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           Татуировка должна быть покрыта тонким слоем </w:t>
      </w:r>
      <w:r w:rsidR="00B7015D">
        <w:rPr>
          <w:rFonts w:ascii="Times" w:eastAsia="Times" w:hAnsi="Times" w:cs="Times"/>
          <w:sz w:val="20"/>
          <w:szCs w:val="20"/>
        </w:rPr>
        <w:t xml:space="preserve">мази на </w:t>
      </w:r>
      <w:proofErr w:type="spellStart"/>
      <w:r w:rsidR="00B7015D">
        <w:rPr>
          <w:rFonts w:ascii="Times" w:eastAsia="Times" w:hAnsi="Times" w:cs="Times"/>
          <w:sz w:val="20"/>
          <w:szCs w:val="20"/>
        </w:rPr>
        <w:t>ПАНТЕНОЛовой</w:t>
      </w:r>
      <w:proofErr w:type="spellEnd"/>
      <w:r w:rsidR="00B7015D">
        <w:rPr>
          <w:rFonts w:ascii="Times" w:eastAsia="Times" w:hAnsi="Times" w:cs="Times"/>
          <w:sz w:val="20"/>
          <w:szCs w:val="20"/>
        </w:rPr>
        <w:t xml:space="preserve"> основе</w:t>
      </w:r>
      <w:r>
        <w:rPr>
          <w:rFonts w:ascii="Times" w:eastAsia="Times" w:hAnsi="Times" w:cs="Times"/>
          <w:sz w:val="20"/>
          <w:szCs w:val="20"/>
        </w:rPr>
        <w:t>.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Чистым пальцем нанесите небольшое количество </w:t>
      </w:r>
      <w:r w:rsidR="00B7015D">
        <w:rPr>
          <w:rFonts w:ascii="Times" w:eastAsia="Times" w:hAnsi="Times" w:cs="Times"/>
          <w:sz w:val="20"/>
          <w:szCs w:val="20"/>
        </w:rPr>
        <w:t>мази</w:t>
      </w:r>
      <w:r>
        <w:rPr>
          <w:rFonts w:ascii="Times" w:eastAsia="Times" w:hAnsi="Times" w:cs="Times"/>
          <w:sz w:val="20"/>
          <w:szCs w:val="20"/>
        </w:rPr>
        <w:t xml:space="preserve">, </w:t>
      </w:r>
      <w:proofErr w:type="gramStart"/>
      <w:r>
        <w:rPr>
          <w:rFonts w:ascii="Times" w:eastAsia="Times" w:hAnsi="Times" w:cs="Times"/>
          <w:sz w:val="20"/>
          <w:szCs w:val="20"/>
        </w:rPr>
        <w:t>рекомендованного</w:t>
      </w:r>
      <w:proofErr w:type="gramEnd"/>
      <w:r>
        <w:rPr>
          <w:rFonts w:ascii="Times" w:eastAsia="Times" w:hAnsi="Times" w:cs="Times"/>
          <w:sz w:val="20"/>
          <w:szCs w:val="20"/>
        </w:rPr>
        <w:t xml:space="preserve"> мастером по всей поверхности. Заживляющую мазь можно приобрести в </w:t>
      </w:r>
      <w:r w:rsidR="00354908">
        <w:rPr>
          <w:rFonts w:ascii="Times" w:eastAsia="Times" w:hAnsi="Times" w:cs="Times"/>
          <w:sz w:val="20"/>
          <w:szCs w:val="20"/>
        </w:rPr>
        <w:t xml:space="preserve">тату - </w:t>
      </w:r>
      <w:r>
        <w:rPr>
          <w:rFonts w:ascii="Times" w:eastAsia="Times" w:hAnsi="Times" w:cs="Times"/>
          <w:sz w:val="20"/>
          <w:szCs w:val="20"/>
        </w:rPr>
        <w:t>с</w:t>
      </w:r>
      <w:r w:rsidR="00354908">
        <w:rPr>
          <w:rFonts w:ascii="Times" w:eastAsia="Times" w:hAnsi="Times" w:cs="Times"/>
          <w:sz w:val="20"/>
          <w:szCs w:val="20"/>
        </w:rPr>
        <w:t>алоне</w:t>
      </w:r>
      <w:r>
        <w:rPr>
          <w:rFonts w:ascii="Times" w:eastAsia="Times" w:hAnsi="Times" w:cs="Times"/>
          <w:sz w:val="20"/>
          <w:szCs w:val="20"/>
        </w:rPr>
        <w:t>, или аптеке (“</w:t>
      </w:r>
      <w:proofErr w:type="spellStart"/>
      <w:r>
        <w:rPr>
          <w:rFonts w:ascii="Times" w:eastAsia="Times" w:hAnsi="Times" w:cs="Times"/>
          <w:sz w:val="20"/>
          <w:szCs w:val="20"/>
        </w:rPr>
        <w:t>Депантенол</w:t>
      </w:r>
      <w:proofErr w:type="spellEnd"/>
      <w:r>
        <w:rPr>
          <w:rFonts w:ascii="Times" w:eastAsia="Times" w:hAnsi="Times" w:cs="Times"/>
          <w:sz w:val="20"/>
          <w:szCs w:val="20"/>
        </w:rPr>
        <w:t>”, “</w:t>
      </w:r>
      <w:proofErr w:type="spellStart"/>
      <w:r>
        <w:rPr>
          <w:rFonts w:ascii="Times" w:eastAsia="Times" w:hAnsi="Times" w:cs="Times"/>
          <w:sz w:val="20"/>
          <w:szCs w:val="20"/>
        </w:rPr>
        <w:t>Бепантен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плюс”, так же аналоги “</w:t>
      </w:r>
      <w:proofErr w:type="spellStart"/>
      <w:r>
        <w:rPr>
          <w:rFonts w:ascii="Times" w:eastAsia="Times" w:hAnsi="Times" w:cs="Times"/>
          <w:sz w:val="20"/>
          <w:szCs w:val="20"/>
        </w:rPr>
        <w:t>Офломелид</w:t>
      </w:r>
      <w:proofErr w:type="spellEnd"/>
      <w:r>
        <w:rPr>
          <w:rFonts w:ascii="Times" w:eastAsia="Times" w:hAnsi="Times" w:cs="Times"/>
          <w:sz w:val="20"/>
          <w:szCs w:val="20"/>
        </w:rPr>
        <w:t>”, “</w:t>
      </w:r>
      <w:proofErr w:type="spellStart"/>
      <w:r>
        <w:rPr>
          <w:rFonts w:ascii="Times" w:eastAsia="Times" w:hAnsi="Times" w:cs="Times"/>
          <w:sz w:val="20"/>
          <w:szCs w:val="20"/>
        </w:rPr>
        <w:t>Метиларуцил</w:t>
      </w:r>
      <w:proofErr w:type="spellEnd"/>
      <w:proofErr w:type="gramStart"/>
      <w:r>
        <w:rPr>
          <w:rFonts w:ascii="Times" w:eastAsia="Times" w:hAnsi="Times" w:cs="Times"/>
          <w:sz w:val="20"/>
          <w:szCs w:val="20"/>
        </w:rPr>
        <w:t>”</w:t>
      </w:r>
      <w:r w:rsidR="00B7015D">
        <w:rPr>
          <w:rFonts w:ascii="Times" w:eastAsia="Times" w:hAnsi="Times" w:cs="Times"/>
          <w:sz w:val="20"/>
          <w:szCs w:val="20"/>
        </w:rPr>
        <w:t>и</w:t>
      </w:r>
      <w:proofErr w:type="gramEnd"/>
      <w:r w:rsidR="00B7015D">
        <w:rPr>
          <w:rFonts w:ascii="Times" w:eastAsia="Times" w:hAnsi="Times" w:cs="Times"/>
          <w:sz w:val="20"/>
          <w:szCs w:val="20"/>
        </w:rPr>
        <w:t xml:space="preserve"> др.</w:t>
      </w:r>
      <w:r>
        <w:rPr>
          <w:rFonts w:ascii="Times" w:eastAsia="Times" w:hAnsi="Times" w:cs="Times"/>
          <w:sz w:val="20"/>
          <w:szCs w:val="20"/>
        </w:rPr>
        <w:t>).</w:t>
      </w:r>
    </w:p>
    <w:p w:rsidR="00F130B4" w:rsidRDefault="00F130B4" w:rsidP="00F130B4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           Помните, что в период восстановления поврежденного участка следует полностью отказаться от косметических кремов для рук, даже детского. В них содержатся добавки, </w:t>
      </w:r>
      <w:proofErr w:type="spellStart"/>
      <w:r>
        <w:rPr>
          <w:rFonts w:ascii="Times" w:eastAsia="Times" w:hAnsi="Times" w:cs="Times"/>
          <w:sz w:val="20"/>
          <w:szCs w:val="20"/>
        </w:rPr>
        <w:t>ароматизаторы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и эфирные масла, которые не способствуют заживлению, а, наоборот, травмируют кожу</w:t>
      </w:r>
      <w:r w:rsidR="00B7015D">
        <w:rPr>
          <w:rFonts w:ascii="Times" w:eastAsia="Times" w:hAnsi="Times" w:cs="Times"/>
          <w:sz w:val="20"/>
          <w:szCs w:val="20"/>
        </w:rPr>
        <w:t>, иногда могут вызвать аллергию</w:t>
      </w:r>
      <w:r>
        <w:rPr>
          <w:rFonts w:ascii="Times" w:eastAsia="Times" w:hAnsi="Times" w:cs="Times"/>
          <w:sz w:val="20"/>
          <w:szCs w:val="20"/>
        </w:rPr>
        <w:t>.</w:t>
      </w:r>
    </w:p>
    <w:p w:rsidR="00F130B4" w:rsidRDefault="00B7015D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Компресс должен одновременно закрывать свежую тату и не тереть/давить/жать и пр. дискомфортные ощущения</w:t>
      </w:r>
      <w:proofErr w:type="gramStart"/>
      <w:r>
        <w:rPr>
          <w:rFonts w:ascii="Times" w:eastAsia="Times" w:hAnsi="Times" w:cs="Times"/>
          <w:sz w:val="20"/>
          <w:szCs w:val="20"/>
        </w:rPr>
        <w:t>.</w:t>
      </w:r>
      <w:proofErr w:type="gramEnd"/>
      <w:r>
        <w:rPr>
          <w:rFonts w:ascii="Times" w:eastAsia="Times" w:hAnsi="Times" w:cs="Times"/>
          <w:sz w:val="20"/>
          <w:szCs w:val="20"/>
        </w:rPr>
        <w:t xml:space="preserve"> Так же допустимо дома носить свободную </w:t>
      </w:r>
      <w:proofErr w:type="spellStart"/>
      <w:r>
        <w:rPr>
          <w:rFonts w:ascii="Times" w:eastAsia="Times" w:hAnsi="Times" w:cs="Times"/>
          <w:sz w:val="20"/>
          <w:szCs w:val="20"/>
        </w:rPr>
        <w:t>хб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одежду</w:t>
      </w:r>
      <w:proofErr w:type="gramStart"/>
      <w:r>
        <w:rPr>
          <w:rFonts w:ascii="Times" w:eastAsia="Times" w:hAnsi="Times" w:cs="Times"/>
          <w:sz w:val="20"/>
          <w:szCs w:val="20"/>
        </w:rPr>
        <w:t xml:space="preserve"> ,</w:t>
      </w:r>
      <w:proofErr w:type="gramEnd"/>
      <w:r>
        <w:rPr>
          <w:rFonts w:ascii="Times" w:eastAsia="Times" w:hAnsi="Times" w:cs="Times"/>
          <w:sz w:val="20"/>
          <w:szCs w:val="20"/>
        </w:rPr>
        <w:t xml:space="preserve">но мазать </w:t>
      </w:r>
      <w:proofErr w:type="spellStart"/>
      <w:r>
        <w:rPr>
          <w:rFonts w:ascii="Times" w:eastAsia="Times" w:hAnsi="Times" w:cs="Times"/>
          <w:sz w:val="20"/>
          <w:szCs w:val="20"/>
        </w:rPr>
        <w:t>обзательно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, по этому выбирайте одежду которую вы будете готовы замарать сукровицей и мазью.  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Через каждые 4 часа </w:t>
      </w:r>
      <w:r w:rsidR="00B7015D">
        <w:rPr>
          <w:rFonts w:ascii="Times" w:eastAsia="Times" w:hAnsi="Times" w:cs="Times"/>
          <w:sz w:val="20"/>
          <w:szCs w:val="20"/>
        </w:rPr>
        <w:t>промывать и закрывать тату, повторив пункты 2-6</w:t>
      </w:r>
      <w:r>
        <w:rPr>
          <w:rFonts w:ascii="Times" w:eastAsia="Times" w:hAnsi="Times" w:cs="Times"/>
          <w:sz w:val="20"/>
          <w:szCs w:val="20"/>
        </w:rPr>
        <w:t>. Меняем компресс в течение 3-4 дней, пока выделяется сукровица. Ночью просыпаться и менять компресс не нужно. Достаточно поменять его перед сном, а потом утром.</w:t>
      </w:r>
    </w:p>
    <w:p w:rsidR="00F130B4" w:rsidRDefault="00F130B4" w:rsidP="00F130B4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После 4-х дней выполнения процедур, если не выделяется сукровица, от компресса можно отказаться. На место татуировки нужно продолжать наносить заживляющий</w:t>
      </w:r>
      <w:r w:rsidR="00354908">
        <w:rPr>
          <w:rFonts w:ascii="Times" w:eastAsia="Times" w:hAnsi="Times" w:cs="Times"/>
          <w:sz w:val="20"/>
          <w:szCs w:val="20"/>
        </w:rPr>
        <w:t xml:space="preserve"> крем</w:t>
      </w:r>
      <w:r>
        <w:rPr>
          <w:rFonts w:ascii="Times" w:eastAsia="Times" w:hAnsi="Times" w:cs="Times"/>
          <w:sz w:val="20"/>
          <w:szCs w:val="20"/>
        </w:rPr>
        <w:t xml:space="preserve"> на </w:t>
      </w:r>
      <w:proofErr w:type="spellStart"/>
      <w:r>
        <w:rPr>
          <w:rFonts w:ascii="Times" w:eastAsia="Times" w:hAnsi="Times" w:cs="Times"/>
          <w:sz w:val="20"/>
          <w:szCs w:val="20"/>
        </w:rPr>
        <w:t>паненоловой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основе. Поддерживайте тату в постоянно увлажненном состоянии </w:t>
      </w:r>
      <w:proofErr w:type="gramStart"/>
      <w:r>
        <w:rPr>
          <w:rFonts w:ascii="Times" w:eastAsia="Times" w:hAnsi="Times" w:cs="Times"/>
          <w:sz w:val="20"/>
          <w:szCs w:val="20"/>
        </w:rPr>
        <w:t xml:space="preserve">во </w:t>
      </w:r>
      <w:proofErr w:type="spellStart"/>
      <w:r>
        <w:rPr>
          <w:rFonts w:ascii="Times" w:eastAsia="Times" w:hAnsi="Times" w:cs="Times"/>
          <w:sz w:val="20"/>
          <w:szCs w:val="20"/>
        </w:rPr>
        <w:t>избежании</w:t>
      </w:r>
      <w:proofErr w:type="spellEnd"/>
      <w:proofErr w:type="gramEnd"/>
      <w:r>
        <w:rPr>
          <w:rFonts w:ascii="Times" w:eastAsia="Times" w:hAnsi="Times" w:cs="Times"/>
          <w:sz w:val="20"/>
          <w:szCs w:val="20"/>
        </w:rPr>
        <w:t xml:space="preserve"> ее пересыхания.</w:t>
      </w:r>
    </w:p>
    <w:p w:rsidR="00F130B4" w:rsidRDefault="00F130B4" w:rsidP="00F130B4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На месте татуировки может </w:t>
      </w:r>
      <w:r w:rsidR="004002B5">
        <w:rPr>
          <w:rFonts w:ascii="Times" w:eastAsia="Times" w:hAnsi="Times" w:cs="Times"/>
          <w:sz w:val="20"/>
          <w:szCs w:val="20"/>
        </w:rPr>
        <w:t>начаться шелушение</w:t>
      </w:r>
      <w:r>
        <w:rPr>
          <w:rFonts w:ascii="Times" w:eastAsia="Times" w:hAnsi="Times" w:cs="Times"/>
          <w:sz w:val="20"/>
          <w:szCs w:val="20"/>
        </w:rPr>
        <w:t xml:space="preserve"> с </w:t>
      </w:r>
      <w:r w:rsidR="004002B5">
        <w:rPr>
          <w:rFonts w:ascii="Times" w:eastAsia="Times" w:hAnsi="Times" w:cs="Times"/>
          <w:sz w:val="20"/>
          <w:szCs w:val="20"/>
        </w:rPr>
        <w:t xml:space="preserve">частицами пигмента - это верхний </w:t>
      </w:r>
      <w:r>
        <w:rPr>
          <w:rFonts w:ascii="Times" w:eastAsia="Times" w:hAnsi="Times" w:cs="Times"/>
          <w:sz w:val="20"/>
          <w:szCs w:val="20"/>
        </w:rPr>
        <w:t xml:space="preserve"> слой кожи, который </w:t>
      </w:r>
      <w:r w:rsidR="004002B5">
        <w:rPr>
          <w:rFonts w:ascii="Times" w:eastAsia="Times" w:hAnsi="Times" w:cs="Times"/>
          <w:sz w:val="20"/>
          <w:szCs w:val="20"/>
        </w:rPr>
        <w:t>защищает новый</w:t>
      </w:r>
      <w:proofErr w:type="gramStart"/>
      <w:r w:rsidR="004002B5">
        <w:rPr>
          <w:rFonts w:ascii="Times" w:eastAsia="Times" w:hAnsi="Times" w:cs="Times"/>
          <w:sz w:val="20"/>
          <w:szCs w:val="20"/>
        </w:rPr>
        <w:t xml:space="preserve"> ,</w:t>
      </w:r>
      <w:proofErr w:type="gramEnd"/>
      <w:r w:rsidR="004002B5">
        <w:rPr>
          <w:rFonts w:ascii="Times" w:eastAsia="Times" w:hAnsi="Times" w:cs="Times"/>
          <w:sz w:val="20"/>
          <w:szCs w:val="20"/>
        </w:rPr>
        <w:t>еще не полностью сформировавшийся слой.</w:t>
      </w:r>
    </w:p>
    <w:p w:rsidR="00F130B4" w:rsidRDefault="00F130B4" w:rsidP="00F130B4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Категорически запрещается отдирать, </w:t>
      </w:r>
      <w:proofErr w:type="spellStart"/>
      <w:r>
        <w:rPr>
          <w:rFonts w:ascii="Times" w:eastAsia="Times" w:hAnsi="Times" w:cs="Times"/>
          <w:sz w:val="20"/>
          <w:szCs w:val="20"/>
        </w:rPr>
        <w:t>скрабить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, распаривать и специально </w:t>
      </w:r>
      <w:proofErr w:type="spellStart"/>
      <w:r>
        <w:rPr>
          <w:rFonts w:ascii="Times" w:eastAsia="Times" w:hAnsi="Times" w:cs="Times"/>
          <w:sz w:val="20"/>
          <w:szCs w:val="20"/>
        </w:rPr>
        <w:t>отшелушивать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эту кожу!</w:t>
      </w:r>
    </w:p>
    <w:p w:rsidR="00F130B4" w:rsidRDefault="00F130B4" w:rsidP="00F130B4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Этот мертвый слой защищает новый формирующийся, поверхностный слой. </w:t>
      </w:r>
      <w:proofErr w:type="gramStart"/>
      <w:r>
        <w:rPr>
          <w:rFonts w:ascii="Times" w:eastAsia="Times" w:hAnsi="Times" w:cs="Times"/>
          <w:sz w:val="20"/>
          <w:szCs w:val="20"/>
        </w:rPr>
        <w:t>Старайтесь сильно не чесать заживающее место, зуд можно унять легкими похлопываниями</w:t>
      </w:r>
      <w:r w:rsidR="00354908">
        <w:rPr>
          <w:rFonts w:ascii="Times" w:eastAsia="Times" w:hAnsi="Times" w:cs="Times"/>
          <w:sz w:val="20"/>
          <w:szCs w:val="20"/>
        </w:rPr>
        <w:t xml:space="preserve"> вокруг тату или еще раз промыть и намазать мазью, но главное не делать это слишком часто (частые </w:t>
      </w:r>
      <w:proofErr w:type="spellStart"/>
      <w:r w:rsidR="00354908">
        <w:rPr>
          <w:rFonts w:ascii="Times" w:eastAsia="Times" w:hAnsi="Times" w:cs="Times"/>
          <w:sz w:val="20"/>
          <w:szCs w:val="20"/>
        </w:rPr>
        <w:t>пхлопывания</w:t>
      </w:r>
      <w:proofErr w:type="spellEnd"/>
      <w:r w:rsidR="00354908">
        <w:rPr>
          <w:rFonts w:ascii="Times" w:eastAsia="Times" w:hAnsi="Times" w:cs="Times"/>
          <w:sz w:val="20"/>
          <w:szCs w:val="20"/>
        </w:rPr>
        <w:t xml:space="preserve"> могут </w:t>
      </w:r>
      <w:proofErr w:type="spellStart"/>
      <w:r w:rsidR="00354908">
        <w:rPr>
          <w:rFonts w:ascii="Times" w:eastAsia="Times" w:hAnsi="Times" w:cs="Times"/>
          <w:sz w:val="20"/>
          <w:szCs w:val="20"/>
        </w:rPr>
        <w:t>перерости</w:t>
      </w:r>
      <w:proofErr w:type="spellEnd"/>
      <w:r w:rsidR="00354908">
        <w:rPr>
          <w:rFonts w:ascii="Times" w:eastAsia="Times" w:hAnsi="Times" w:cs="Times"/>
          <w:sz w:val="20"/>
          <w:szCs w:val="20"/>
        </w:rPr>
        <w:t xml:space="preserve"> в расчесывание, что сильно вредит качеству тату, а много мази может привести к закупориванию пор, что тоже не очень благоприятно повлиять на заживление </w:t>
      </w:r>
      <w:proofErr w:type="gramEnd"/>
    </w:p>
    <w:p w:rsidR="00F130B4" w:rsidRDefault="00F130B4" w:rsidP="00F130B4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Также, примерно, на 1,5 недели откажитесь от посещения бассейна, бани, сауны,</w:t>
      </w:r>
      <w:r w:rsidR="00354908">
        <w:rPr>
          <w:rFonts w:ascii="Times" w:eastAsia="Times" w:hAnsi="Times" w:cs="Times"/>
          <w:sz w:val="20"/>
          <w:szCs w:val="20"/>
        </w:rPr>
        <w:t xml:space="preserve"> соляриев,</w:t>
      </w:r>
      <w:r>
        <w:rPr>
          <w:rFonts w:ascii="Times" w:eastAsia="Times" w:hAnsi="Times" w:cs="Times"/>
          <w:sz w:val="20"/>
          <w:szCs w:val="20"/>
        </w:rPr>
        <w:t xml:space="preserve"> от </w:t>
      </w:r>
      <w:r w:rsidR="00354908">
        <w:rPr>
          <w:rFonts w:ascii="Times" w:eastAsia="Times" w:hAnsi="Times" w:cs="Times"/>
          <w:sz w:val="20"/>
          <w:szCs w:val="20"/>
        </w:rPr>
        <w:t xml:space="preserve">интенсивных физических нагрузок, в летний период стоить уменьшить попадание солнечных лучей на свежую тату. При заживлении закрывать тату тканью, не забывать промывать и </w:t>
      </w:r>
      <w:proofErr w:type="spellStart"/>
      <w:r w:rsidR="00354908">
        <w:rPr>
          <w:rFonts w:ascii="Times" w:eastAsia="Times" w:hAnsi="Times" w:cs="Times"/>
          <w:sz w:val="20"/>
          <w:szCs w:val="20"/>
        </w:rPr>
        <w:t>мазать</w:t>
      </w:r>
      <w:proofErr w:type="gramStart"/>
      <w:r w:rsidR="00354908">
        <w:rPr>
          <w:rFonts w:ascii="Times" w:eastAsia="Times" w:hAnsi="Times" w:cs="Times"/>
          <w:sz w:val="20"/>
          <w:szCs w:val="20"/>
        </w:rPr>
        <w:t>.п</w:t>
      </w:r>
      <w:proofErr w:type="gramEnd"/>
      <w:r w:rsidR="00354908">
        <w:rPr>
          <w:rFonts w:ascii="Times" w:eastAsia="Times" w:hAnsi="Times" w:cs="Times"/>
          <w:sz w:val="20"/>
          <w:szCs w:val="20"/>
        </w:rPr>
        <w:t>осле</w:t>
      </w:r>
      <w:proofErr w:type="spellEnd"/>
      <w:r w:rsidR="00354908">
        <w:rPr>
          <w:rFonts w:ascii="Times" w:eastAsia="Times" w:hAnsi="Times" w:cs="Times"/>
          <w:sz w:val="20"/>
          <w:szCs w:val="20"/>
        </w:rPr>
        <w:t xml:space="preserve"> 10-14 дней , когда образуется новый слой кожи – мазать солнцезащитным кремом </w:t>
      </w:r>
      <w:r w:rsidR="00354908">
        <w:rPr>
          <w:rFonts w:ascii="Times" w:eastAsia="Times" w:hAnsi="Times" w:cs="Times"/>
          <w:sz w:val="20"/>
          <w:szCs w:val="20"/>
          <w:lang w:val="en-US"/>
        </w:rPr>
        <w:t>SPF</w:t>
      </w:r>
      <w:r w:rsidR="00354908">
        <w:rPr>
          <w:rFonts w:ascii="Times" w:eastAsia="Times" w:hAnsi="Times" w:cs="Times"/>
          <w:sz w:val="20"/>
          <w:szCs w:val="20"/>
        </w:rPr>
        <w:t xml:space="preserve"> не менее </w:t>
      </w:r>
      <w:r w:rsidR="00354908" w:rsidRPr="00354908">
        <w:rPr>
          <w:rFonts w:ascii="Times" w:eastAsia="Times" w:hAnsi="Times" w:cs="Times"/>
          <w:sz w:val="20"/>
          <w:szCs w:val="20"/>
        </w:rPr>
        <w:t>30</w:t>
      </w:r>
      <w:r w:rsidR="00354908">
        <w:rPr>
          <w:rFonts w:ascii="Times" w:eastAsia="Times" w:hAnsi="Times" w:cs="Times"/>
          <w:sz w:val="20"/>
          <w:szCs w:val="20"/>
        </w:rPr>
        <w:t xml:space="preserve">. Так же в летний период лучше отказаться от посещения открытых водоемов в период заживления.  </w:t>
      </w:r>
    </w:p>
    <w:p w:rsidR="00723E47" w:rsidRDefault="00723E47" w:rsidP="00F130B4">
      <w:pPr>
        <w:pStyle w:val="normal"/>
        <w:widowControl w:val="0"/>
        <w:spacing w:line="240" w:lineRule="auto"/>
        <w:ind w:left="283" w:hanging="285"/>
        <w:rPr>
          <w:rFonts w:ascii="Times New Roman" w:hAnsi="Times New Roman" w:cs="Times New Roman"/>
          <w:sz w:val="20"/>
          <w:szCs w:val="18"/>
        </w:rPr>
      </w:pPr>
      <w:r w:rsidRPr="00723E47">
        <w:rPr>
          <w:rFonts w:ascii="Times New Roman" w:hAnsi="Times New Roman" w:cs="Times New Roman"/>
          <w:sz w:val="20"/>
          <w:szCs w:val="18"/>
        </w:rPr>
        <w:t>Рекомендуем исключить прямой контакт с синтетическими, шерстяными тканями</w:t>
      </w:r>
    </w:p>
    <w:p w:rsidR="00723E47" w:rsidRPr="00723E47" w:rsidRDefault="00723E47" w:rsidP="00F130B4">
      <w:pPr>
        <w:pStyle w:val="normal"/>
        <w:widowControl w:val="0"/>
        <w:spacing w:line="240" w:lineRule="auto"/>
        <w:ind w:left="283" w:hanging="285"/>
        <w:rPr>
          <w:rFonts w:ascii="Times New Roman" w:eastAsia="Times" w:hAnsi="Times New Roman" w:cs="Times New Roman"/>
          <w:szCs w:val="20"/>
        </w:rPr>
      </w:pPr>
    </w:p>
    <w:p w:rsidR="00000000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Среднее время заживления татуировки - 5-7 дней, полная регенерация кожи - 2-4 недели</w:t>
      </w: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4002B5" w:rsidRPr="00723E47" w:rsidRDefault="004002B5" w:rsidP="00F130B4">
      <w:pPr>
        <w:rPr>
          <w:rFonts w:ascii="Times" w:eastAsia="Times" w:hAnsi="Times" w:cs="Times"/>
          <w:sz w:val="20"/>
          <w:szCs w:val="20"/>
        </w:rPr>
      </w:pPr>
    </w:p>
    <w:p w:rsidR="00F130B4" w:rsidRPr="00723E47" w:rsidRDefault="00F130B4" w:rsidP="00F130B4">
      <w:pPr>
        <w:rPr>
          <w:rFonts w:ascii="Times" w:eastAsia="Times" w:hAnsi="Times" w:cs="Times"/>
          <w:sz w:val="20"/>
          <w:szCs w:val="20"/>
        </w:rPr>
      </w:pPr>
    </w:p>
    <w:p w:rsidR="00F130B4" w:rsidRDefault="00F130B4" w:rsidP="00F130B4">
      <w:pPr>
        <w:pStyle w:val="normal"/>
        <w:widowControl w:val="0"/>
        <w:spacing w:line="240" w:lineRule="auto"/>
        <w:jc w:val="center"/>
        <w:rPr>
          <w:rFonts w:ascii="Times" w:eastAsia="Times" w:hAnsi="Times" w:cs="Times"/>
          <w:b/>
        </w:rPr>
      </w:pPr>
      <w:r>
        <w:rPr>
          <w:rFonts w:ascii="Times" w:eastAsia="Times" w:hAnsi="Times" w:cs="Times"/>
          <w:b/>
        </w:rPr>
        <w:lastRenderedPageBreak/>
        <w:t>Способ ухода за тату с плёнкой</w:t>
      </w:r>
      <w:r w:rsidR="00C05770">
        <w:rPr>
          <w:rFonts w:ascii="Times" w:eastAsia="Times" w:hAnsi="Times" w:cs="Times"/>
          <w:b/>
        </w:rPr>
        <w:t xml:space="preserve"> (влажное заживление)</w:t>
      </w:r>
    </w:p>
    <w:p w:rsidR="00F130B4" w:rsidRPr="00C05770" w:rsidRDefault="00F130B4" w:rsidP="00F130B4">
      <w:pPr>
        <w:pStyle w:val="normal"/>
        <w:widowControl w:val="0"/>
        <w:spacing w:line="240" w:lineRule="auto"/>
        <w:jc w:val="center"/>
        <w:rPr>
          <w:rFonts w:ascii="Times" w:eastAsia="Times" w:hAnsi="Times" w:cs="Times"/>
          <w:b/>
        </w:rPr>
      </w:pP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hAnsi="Times New Roman" w:cs="Times New Roman"/>
          <w:szCs w:val="18"/>
        </w:rPr>
      </w:pPr>
      <w:r w:rsidRPr="00C05770">
        <w:rPr>
          <w:rFonts w:ascii="Times New Roman" w:hAnsi="Times New Roman" w:cs="Times New Roman"/>
          <w:szCs w:val="18"/>
        </w:rPr>
        <w:t>Пленка остается на коже 5 дней.</w:t>
      </w: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hAnsi="Times New Roman" w:cs="Times New Roman"/>
          <w:szCs w:val="18"/>
        </w:rPr>
      </w:pPr>
      <w:r w:rsidRPr="00C05770">
        <w:rPr>
          <w:rFonts w:ascii="Times New Roman" w:hAnsi="Times New Roman" w:cs="Times New Roman"/>
          <w:szCs w:val="18"/>
        </w:rPr>
        <w:t xml:space="preserve">Не снимайте его раньше времени, не распаривайте и не повреждайте. </w:t>
      </w: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hAnsi="Times New Roman" w:cs="Times New Roman"/>
          <w:szCs w:val="18"/>
        </w:rPr>
      </w:pPr>
      <w:r w:rsidRPr="00C05770">
        <w:rPr>
          <w:rFonts w:ascii="Times New Roman" w:hAnsi="Times New Roman" w:cs="Times New Roman"/>
          <w:szCs w:val="18"/>
        </w:rPr>
        <w:t xml:space="preserve">Под пленкой может скапливаться жидкость - лимфа. Это естественная реакция. </w:t>
      </w: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hAnsi="Times New Roman" w:cs="Times New Roman"/>
          <w:szCs w:val="18"/>
        </w:rPr>
      </w:pPr>
      <w:r w:rsidRPr="00C05770">
        <w:rPr>
          <w:rFonts w:ascii="Times New Roman" w:hAnsi="Times New Roman" w:cs="Times New Roman"/>
          <w:szCs w:val="18"/>
        </w:rPr>
        <w:t xml:space="preserve">Материал специально разработан для влажного заживления ран. </w:t>
      </w: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hAnsi="Times New Roman" w:cs="Times New Roman"/>
          <w:szCs w:val="18"/>
        </w:rPr>
      </w:pPr>
      <w:r w:rsidRPr="00C05770">
        <w:rPr>
          <w:rFonts w:ascii="Times New Roman" w:hAnsi="Times New Roman" w:cs="Times New Roman"/>
          <w:szCs w:val="18"/>
        </w:rPr>
        <w:t>Ни в коем случае не прокалывайте его, не закрывайте никакими повязками. Кожа должна дышать (</w:t>
      </w:r>
      <w:r>
        <w:rPr>
          <w:rFonts w:ascii="Times New Roman" w:hAnsi="Times New Roman" w:cs="Times New Roman"/>
          <w:szCs w:val="18"/>
        </w:rPr>
        <w:t>плёнка</w:t>
      </w:r>
      <w:r w:rsidRPr="00C05770">
        <w:rPr>
          <w:rFonts w:ascii="Times New Roman" w:hAnsi="Times New Roman" w:cs="Times New Roman"/>
          <w:szCs w:val="18"/>
        </w:rPr>
        <w:t xml:space="preserve"> не блокирует доступ воздуха). </w:t>
      </w:r>
    </w:p>
    <w:p w:rsidR="00C05770" w:rsidRPr="00C05770" w:rsidRDefault="00C05770" w:rsidP="00C05770">
      <w:pPr>
        <w:pStyle w:val="normal"/>
        <w:widowControl w:val="0"/>
        <w:spacing w:line="240" w:lineRule="auto"/>
        <w:jc w:val="both"/>
        <w:rPr>
          <w:rFonts w:ascii="Times New Roman" w:eastAsia="Times" w:hAnsi="Times New Roman" w:cs="Times New Roman"/>
          <w:sz w:val="28"/>
        </w:rPr>
      </w:pPr>
      <w:r w:rsidRPr="00C05770">
        <w:rPr>
          <w:rFonts w:ascii="Times New Roman" w:hAnsi="Times New Roman" w:cs="Times New Roman"/>
          <w:szCs w:val="18"/>
        </w:rPr>
        <w:t>Через несколько дней количество лимфы уменьшится.</w:t>
      </w:r>
    </w:p>
    <w:p w:rsidR="00F130B4" w:rsidRDefault="00F130B4" w:rsidP="00C05770">
      <w:pPr>
        <w:pStyle w:val="normal"/>
        <w:widowControl w:val="0"/>
        <w:spacing w:line="240" w:lineRule="auto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Пленка отталкивает во</w:t>
      </w:r>
      <w:r w:rsidR="00C05770">
        <w:rPr>
          <w:rFonts w:ascii="Times" w:eastAsia="Times" w:hAnsi="Times" w:cs="Times"/>
        </w:rPr>
        <w:t>ду, поэтому можно принимать душ, но долгое нахождение в воде распаривает кожу вокруг и постепенно распаривает кожу под плёнкой. Все равно не рекомендуется долго находиться в воде, даже с плёнкой.</w:t>
      </w:r>
    </w:p>
    <w:p w:rsidR="00C05770" w:rsidRDefault="00C05770" w:rsidP="00C05770">
      <w:pPr>
        <w:pStyle w:val="normal"/>
        <w:widowControl w:val="0"/>
        <w:spacing w:line="240" w:lineRule="auto"/>
        <w:jc w:val="both"/>
        <w:rPr>
          <w:rFonts w:ascii="Times" w:eastAsia="Times" w:hAnsi="Times" w:cs="Times"/>
        </w:rPr>
      </w:pPr>
    </w:p>
    <w:p w:rsidR="00C05770" w:rsidRDefault="00C05770" w:rsidP="00C05770">
      <w:pPr>
        <w:pStyle w:val="normal"/>
        <w:widowControl w:val="0"/>
        <w:spacing w:line="240" w:lineRule="auto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>Как правильно клеить пленку:</w:t>
      </w:r>
    </w:p>
    <w:p w:rsidR="00C05770" w:rsidRDefault="00C05770" w:rsidP="00723E47">
      <w:pPr>
        <w:pStyle w:val="normal"/>
        <w:widowControl w:val="0"/>
        <w:numPr>
          <w:ilvl w:val="3"/>
          <w:numId w:val="1"/>
        </w:numPr>
        <w:spacing w:line="240" w:lineRule="auto"/>
        <w:ind w:left="284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Клеится плёнка на достаточно сухую кожу </w:t>
      </w:r>
      <w:proofErr w:type="gramStart"/>
      <w:r>
        <w:rPr>
          <w:rFonts w:ascii="Times" w:eastAsia="Times" w:hAnsi="Times" w:cs="Times"/>
        </w:rPr>
        <w:t xml:space="preserve">( </w:t>
      </w:r>
      <w:proofErr w:type="gramEnd"/>
      <w:r>
        <w:rPr>
          <w:rFonts w:ascii="Times" w:eastAsia="Times" w:hAnsi="Times" w:cs="Times"/>
        </w:rPr>
        <w:t xml:space="preserve">лучше дать тату минут несколько минут </w:t>
      </w:r>
      <w:r w:rsidR="00723E47">
        <w:rPr>
          <w:rFonts w:ascii="Times" w:eastAsia="Times" w:hAnsi="Times" w:cs="Times"/>
        </w:rPr>
        <w:t xml:space="preserve">(10-15) </w:t>
      </w:r>
      <w:r>
        <w:rPr>
          <w:rFonts w:ascii="Times" w:eastAsia="Times" w:hAnsi="Times" w:cs="Times"/>
        </w:rPr>
        <w:t xml:space="preserve">чтобы кожа «успокоилась» и перестала выделять лимфу (сукровицу).  </w:t>
      </w:r>
    </w:p>
    <w:p w:rsidR="00C05770" w:rsidRDefault="00C05770" w:rsidP="00723E47">
      <w:pPr>
        <w:pStyle w:val="normal"/>
        <w:widowControl w:val="0"/>
        <w:numPr>
          <w:ilvl w:val="3"/>
          <w:numId w:val="1"/>
        </w:numPr>
        <w:spacing w:line="240" w:lineRule="auto"/>
        <w:ind w:left="284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Промыть тату мыльной пеной от остатков краски/лимфы и </w:t>
      </w:r>
      <w:proofErr w:type="spellStart"/>
      <w:r>
        <w:rPr>
          <w:rFonts w:ascii="Times" w:eastAsia="Times" w:hAnsi="Times" w:cs="Times"/>
        </w:rPr>
        <w:t>тд</w:t>
      </w:r>
      <w:proofErr w:type="spellEnd"/>
      <w:r>
        <w:rPr>
          <w:rFonts w:ascii="Times" w:eastAsia="Times" w:hAnsi="Times" w:cs="Times"/>
        </w:rPr>
        <w:t>.</w:t>
      </w:r>
    </w:p>
    <w:p w:rsidR="00723E47" w:rsidRDefault="00C05770" w:rsidP="00723E47">
      <w:pPr>
        <w:pStyle w:val="normal"/>
        <w:widowControl w:val="0"/>
        <w:numPr>
          <w:ilvl w:val="3"/>
          <w:numId w:val="1"/>
        </w:numPr>
        <w:spacing w:line="240" w:lineRule="auto"/>
        <w:ind w:left="284"/>
        <w:jc w:val="both"/>
        <w:rPr>
          <w:rFonts w:ascii="Times" w:eastAsia="Times" w:hAnsi="Times" w:cs="Times"/>
        </w:rPr>
      </w:pPr>
      <w:r>
        <w:rPr>
          <w:rFonts w:ascii="Times" w:eastAsia="Times" w:hAnsi="Times" w:cs="Times"/>
        </w:rPr>
        <w:t xml:space="preserve">Дать </w:t>
      </w:r>
      <w:r w:rsidR="00723E47">
        <w:rPr>
          <w:rFonts w:ascii="Times" w:eastAsia="Times" w:hAnsi="Times" w:cs="Times"/>
        </w:rPr>
        <w:t>подсохнуть 10-15 ми</w:t>
      </w:r>
      <w:r>
        <w:rPr>
          <w:rFonts w:ascii="Times" w:eastAsia="Times" w:hAnsi="Times" w:cs="Times"/>
        </w:rPr>
        <w:t>нут/ промокнуть полотенцем или бумажной салфеткой</w:t>
      </w:r>
      <w:r w:rsidR="00723E47">
        <w:rPr>
          <w:rFonts w:ascii="Times" w:eastAsia="Times" w:hAnsi="Times" w:cs="Times"/>
        </w:rPr>
        <w:t xml:space="preserve"> </w:t>
      </w:r>
    </w:p>
    <w:p w:rsidR="00723E47" w:rsidRDefault="00723E47" w:rsidP="00723E47">
      <w:pPr>
        <w:pStyle w:val="normal"/>
        <w:widowControl w:val="0"/>
        <w:spacing w:line="240" w:lineRule="auto"/>
        <w:ind w:left="284"/>
        <w:jc w:val="both"/>
        <w:rPr>
          <w:rFonts w:ascii="Times New Roman" w:hAnsi="Times New Roman" w:cs="Times New Roman"/>
          <w:iCs/>
          <w:sz w:val="20"/>
          <w:szCs w:val="19"/>
        </w:rPr>
      </w:pPr>
      <w:r>
        <w:rPr>
          <w:rFonts w:ascii="Times" w:eastAsia="Times" w:hAnsi="Times" w:cs="Times"/>
        </w:rPr>
        <w:t>(д</w:t>
      </w:r>
      <w:r w:rsidRPr="00723E47">
        <w:rPr>
          <w:rFonts w:ascii="Times New Roman" w:hAnsi="Times New Roman" w:cs="Times New Roman"/>
          <w:iCs/>
          <w:sz w:val="20"/>
          <w:szCs w:val="19"/>
        </w:rPr>
        <w:t xml:space="preserve">ополнительно, </w:t>
      </w:r>
      <w:proofErr w:type="gramStart"/>
      <w:r w:rsidRPr="00723E47">
        <w:rPr>
          <w:rFonts w:ascii="Times New Roman" w:hAnsi="Times New Roman" w:cs="Times New Roman"/>
          <w:iCs/>
          <w:sz w:val="20"/>
          <w:szCs w:val="19"/>
        </w:rPr>
        <w:t>можете протереть область вокруг свежей</w:t>
      </w:r>
      <w:proofErr w:type="gramEnd"/>
      <w:r w:rsidRPr="00723E47">
        <w:rPr>
          <w:rFonts w:ascii="Times New Roman" w:hAnsi="Times New Roman" w:cs="Times New Roman"/>
          <w:iCs/>
          <w:sz w:val="20"/>
          <w:szCs w:val="19"/>
        </w:rPr>
        <w:t xml:space="preserve"> татуировки спиртосодержащим раствором.</w:t>
      </w:r>
      <w:r>
        <w:rPr>
          <w:rFonts w:ascii="Times New Roman" w:hAnsi="Times New Roman" w:cs="Times New Roman"/>
          <w:iCs/>
          <w:sz w:val="20"/>
          <w:szCs w:val="19"/>
        </w:rPr>
        <w:t>)</w:t>
      </w:r>
    </w:p>
    <w:p w:rsidR="00723E47" w:rsidRDefault="00723E47" w:rsidP="004002B5">
      <w:pPr>
        <w:pStyle w:val="normal"/>
        <w:widowControl w:val="0"/>
        <w:numPr>
          <w:ilvl w:val="3"/>
          <w:numId w:val="1"/>
        </w:numPr>
        <w:shd w:val="clear" w:color="auto" w:fill="F2F2F7"/>
        <w:spacing w:before="100" w:beforeAutospacing="1" w:line="24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723E47">
        <w:rPr>
          <w:rFonts w:ascii="Times New Roman" w:hAnsi="Times New Roman" w:cs="Times New Roman"/>
          <w:sz w:val="20"/>
          <w:szCs w:val="19"/>
        </w:rPr>
        <w:t>Отрежьте необходимое количество  ножницами. Плёнка должна полностью закрывать татуировку. Желательно заклеивать площадь на 20-30% больше области свежей татуировки.</w:t>
      </w:r>
    </w:p>
    <w:p w:rsidR="00723E47" w:rsidRPr="00723E47" w:rsidRDefault="00723E47" w:rsidP="004002B5">
      <w:pPr>
        <w:pStyle w:val="normal"/>
        <w:widowControl w:val="0"/>
        <w:numPr>
          <w:ilvl w:val="3"/>
          <w:numId w:val="1"/>
        </w:numPr>
        <w:shd w:val="clear" w:color="auto" w:fill="F2F2F7"/>
        <w:spacing w:before="100" w:beforeAutospacing="1" w:line="240" w:lineRule="auto"/>
        <w:jc w:val="both"/>
        <w:rPr>
          <w:rFonts w:ascii="Times New Roman" w:hAnsi="Times New Roman" w:cs="Times New Roman"/>
          <w:sz w:val="20"/>
          <w:szCs w:val="19"/>
        </w:rPr>
      </w:pPr>
      <w:r w:rsidRPr="00723E47">
        <w:rPr>
          <w:rFonts w:ascii="Times New Roman" w:hAnsi="Times New Roman" w:cs="Times New Roman"/>
          <w:sz w:val="20"/>
          <w:szCs w:val="19"/>
        </w:rPr>
        <w:t>Отклейте одну часть защитного бумажного слоя.</w:t>
      </w:r>
    </w:p>
    <w:p w:rsidR="00723E47" w:rsidRPr="00723E47" w:rsidRDefault="00723E47" w:rsidP="004002B5">
      <w:pPr>
        <w:pStyle w:val="a3"/>
        <w:numPr>
          <w:ilvl w:val="3"/>
          <w:numId w:val="1"/>
        </w:numPr>
        <w:shd w:val="clear" w:color="auto" w:fill="F2F2F7"/>
        <w:spacing w:before="100" w:beforeAutospacing="1" w:after="0" w:line="240" w:lineRule="auto"/>
        <w:rPr>
          <w:rFonts w:ascii="Times New Roman" w:hAnsi="Times New Roman"/>
          <w:sz w:val="20"/>
          <w:szCs w:val="19"/>
        </w:rPr>
      </w:pPr>
      <w:r w:rsidRPr="00723E47">
        <w:rPr>
          <w:rFonts w:ascii="Times New Roman" w:hAnsi="Times New Roman"/>
          <w:sz w:val="20"/>
          <w:szCs w:val="19"/>
        </w:rPr>
        <w:t>Клейкой стороной плёнки приложите край к коже, затем, удаляя оставшийся бумажный слой, приклейте остальную часть, прижимая и разглаживая от середины к краю.</w:t>
      </w:r>
    </w:p>
    <w:p w:rsidR="00723E47" w:rsidRDefault="00723E47" w:rsidP="004002B5">
      <w:pPr>
        <w:pStyle w:val="a3"/>
        <w:numPr>
          <w:ilvl w:val="3"/>
          <w:numId w:val="1"/>
        </w:numPr>
        <w:shd w:val="clear" w:color="auto" w:fill="F2F2F7"/>
        <w:spacing w:before="100" w:beforeAutospacing="1" w:after="0" w:line="240" w:lineRule="auto"/>
        <w:rPr>
          <w:rFonts w:ascii="Times New Roman" w:hAnsi="Times New Roman"/>
          <w:sz w:val="20"/>
          <w:szCs w:val="19"/>
        </w:rPr>
      </w:pPr>
      <w:r w:rsidRPr="00723E47">
        <w:rPr>
          <w:rFonts w:ascii="Times New Roman" w:hAnsi="Times New Roman"/>
          <w:sz w:val="20"/>
          <w:szCs w:val="19"/>
        </w:rPr>
        <w:t>Снимите защитный прозрачный слой и разгладьте плёнку на коже ещё раз.</w:t>
      </w:r>
    </w:p>
    <w:p w:rsidR="00723E47" w:rsidRPr="00723E47" w:rsidRDefault="00723E47" w:rsidP="004002B5">
      <w:pPr>
        <w:pStyle w:val="a3"/>
        <w:numPr>
          <w:ilvl w:val="3"/>
          <w:numId w:val="1"/>
        </w:numPr>
        <w:shd w:val="clear" w:color="auto" w:fill="F2F2F7"/>
        <w:spacing w:before="100" w:beforeAutospacing="1" w:after="0" w:line="240" w:lineRule="auto"/>
        <w:rPr>
          <w:rFonts w:ascii="Times New Roman" w:hAnsi="Times New Roman"/>
          <w:sz w:val="20"/>
          <w:szCs w:val="19"/>
        </w:rPr>
      </w:pPr>
      <w:r>
        <w:rPr>
          <w:rFonts w:ascii="Times New Roman" w:hAnsi="Times New Roman"/>
          <w:sz w:val="20"/>
          <w:szCs w:val="19"/>
        </w:rPr>
        <w:t>Плёнку</w:t>
      </w:r>
      <w:r w:rsidRPr="00723E47">
        <w:rPr>
          <w:rFonts w:ascii="Times New Roman" w:hAnsi="Times New Roman"/>
          <w:sz w:val="20"/>
          <w:szCs w:val="19"/>
        </w:rPr>
        <w:t xml:space="preserve"> можно отклеить от кожи через 5 дней.</w:t>
      </w:r>
    </w:p>
    <w:p w:rsidR="004002B5" w:rsidRDefault="00723E47" w:rsidP="004002B5">
      <w:pPr>
        <w:numPr>
          <w:ilvl w:val="0"/>
          <w:numId w:val="1"/>
        </w:numPr>
        <w:shd w:val="clear" w:color="auto" w:fill="F2F2F7"/>
        <w:spacing w:before="100" w:beforeAutospacing="1" w:after="0" w:line="240" w:lineRule="auto"/>
        <w:ind w:left="360"/>
        <w:rPr>
          <w:rFonts w:ascii="Times New Roman" w:hAnsi="Times New Roman"/>
          <w:sz w:val="20"/>
          <w:szCs w:val="19"/>
        </w:rPr>
      </w:pPr>
      <w:r w:rsidRPr="00723E47">
        <w:rPr>
          <w:rFonts w:ascii="Times New Roman" w:hAnsi="Times New Roman"/>
          <w:sz w:val="20"/>
          <w:szCs w:val="19"/>
        </w:rPr>
        <w:t>Для легкого отсоединения от кожи подденьте край пл</w:t>
      </w:r>
      <w:r w:rsidR="004002B5">
        <w:rPr>
          <w:rFonts w:ascii="Times New Roman" w:hAnsi="Times New Roman"/>
          <w:sz w:val="20"/>
          <w:szCs w:val="19"/>
        </w:rPr>
        <w:t>ё</w:t>
      </w:r>
      <w:r w:rsidRPr="00723E47">
        <w:rPr>
          <w:rFonts w:ascii="Times New Roman" w:hAnsi="Times New Roman"/>
          <w:sz w:val="20"/>
          <w:szCs w:val="19"/>
        </w:rPr>
        <w:t>нки и одной рукой потяните за угол, мягко растягивая и удлиняя её в сторону, другой рукой придерживайте кожу с противоположной стороны там, где пл</w:t>
      </w:r>
      <w:r w:rsidR="004002B5">
        <w:rPr>
          <w:rFonts w:ascii="Times New Roman" w:hAnsi="Times New Roman"/>
          <w:sz w:val="20"/>
          <w:szCs w:val="19"/>
        </w:rPr>
        <w:t>ё</w:t>
      </w:r>
      <w:r w:rsidRPr="00723E47">
        <w:rPr>
          <w:rFonts w:ascii="Times New Roman" w:hAnsi="Times New Roman"/>
          <w:sz w:val="20"/>
          <w:szCs w:val="19"/>
        </w:rPr>
        <w:t>нка еще не отклеена.</w:t>
      </w:r>
    </w:p>
    <w:p w:rsidR="00723E47" w:rsidRPr="00723E47" w:rsidRDefault="00723E47" w:rsidP="004002B5">
      <w:pPr>
        <w:numPr>
          <w:ilvl w:val="0"/>
          <w:numId w:val="1"/>
        </w:numPr>
        <w:shd w:val="clear" w:color="auto" w:fill="F2F2F7"/>
        <w:spacing w:before="100" w:beforeAutospacing="1" w:after="0" w:line="240" w:lineRule="auto"/>
        <w:ind w:left="360"/>
        <w:rPr>
          <w:rFonts w:ascii="Times New Roman" w:hAnsi="Times New Roman"/>
          <w:sz w:val="20"/>
          <w:szCs w:val="19"/>
        </w:rPr>
      </w:pPr>
      <w:r w:rsidRPr="00723E47">
        <w:rPr>
          <w:rFonts w:ascii="Times New Roman" w:hAnsi="Times New Roman"/>
          <w:sz w:val="20"/>
          <w:szCs w:val="19"/>
        </w:rPr>
        <w:t> </w:t>
      </w:r>
      <w:r w:rsidRPr="00723E47">
        <w:rPr>
          <w:rFonts w:ascii="Times New Roman" w:hAnsi="Times New Roman"/>
          <w:iCs/>
          <w:sz w:val="20"/>
          <w:szCs w:val="19"/>
        </w:rPr>
        <w:t>Внимание! Не тяните от</w:t>
      </w:r>
      <w:r w:rsidR="004002B5">
        <w:rPr>
          <w:rFonts w:ascii="Times New Roman" w:hAnsi="Times New Roman"/>
          <w:iCs/>
          <w:sz w:val="20"/>
          <w:szCs w:val="19"/>
        </w:rPr>
        <w:t>к</w:t>
      </w:r>
      <w:r w:rsidRPr="00723E47">
        <w:rPr>
          <w:rFonts w:ascii="Times New Roman" w:hAnsi="Times New Roman"/>
          <w:iCs/>
          <w:sz w:val="20"/>
          <w:szCs w:val="19"/>
        </w:rPr>
        <w:t>леиваемый край пл</w:t>
      </w:r>
      <w:r w:rsidR="004002B5">
        <w:rPr>
          <w:rFonts w:ascii="Times New Roman" w:hAnsi="Times New Roman"/>
          <w:iCs/>
          <w:sz w:val="20"/>
          <w:szCs w:val="19"/>
        </w:rPr>
        <w:t>ё</w:t>
      </w:r>
      <w:r w:rsidRPr="00723E47">
        <w:rPr>
          <w:rFonts w:ascii="Times New Roman" w:hAnsi="Times New Roman"/>
          <w:iCs/>
          <w:sz w:val="20"/>
          <w:szCs w:val="19"/>
        </w:rPr>
        <w:t xml:space="preserve">нки под острым или прямым углом и не заворачивайте к противоположному, </w:t>
      </w:r>
      <w:r w:rsidR="004002B5" w:rsidRPr="00723E47">
        <w:rPr>
          <w:rFonts w:ascii="Times New Roman" w:hAnsi="Times New Roman"/>
          <w:iCs/>
          <w:sz w:val="20"/>
          <w:szCs w:val="19"/>
        </w:rPr>
        <w:t>приклеенному</w:t>
      </w:r>
      <w:r w:rsidRPr="00723E47">
        <w:rPr>
          <w:rFonts w:ascii="Times New Roman" w:hAnsi="Times New Roman"/>
          <w:iCs/>
          <w:sz w:val="20"/>
          <w:szCs w:val="19"/>
        </w:rPr>
        <w:t xml:space="preserve"> к коже краю.</w:t>
      </w:r>
    </w:p>
    <w:p w:rsidR="00723E47" w:rsidRPr="00723E47" w:rsidRDefault="004002B5" w:rsidP="004002B5">
      <w:pPr>
        <w:numPr>
          <w:ilvl w:val="0"/>
          <w:numId w:val="1"/>
        </w:numPr>
        <w:shd w:val="clear" w:color="auto" w:fill="F2F2F7"/>
        <w:spacing w:before="100" w:beforeAutospacing="1" w:after="0" w:line="240" w:lineRule="auto"/>
        <w:ind w:left="360"/>
        <w:rPr>
          <w:rFonts w:ascii="Times New Roman" w:hAnsi="Times New Roman"/>
          <w:sz w:val="20"/>
          <w:szCs w:val="19"/>
        </w:rPr>
      </w:pPr>
      <w:r>
        <w:rPr>
          <w:rFonts w:ascii="Times New Roman" w:hAnsi="Times New Roman"/>
          <w:sz w:val="20"/>
          <w:szCs w:val="19"/>
        </w:rPr>
        <w:t xml:space="preserve"> </w:t>
      </w:r>
      <w:r w:rsidR="00723E47" w:rsidRPr="00723E47">
        <w:rPr>
          <w:rFonts w:ascii="Times New Roman" w:hAnsi="Times New Roman"/>
          <w:sz w:val="20"/>
          <w:szCs w:val="19"/>
        </w:rPr>
        <w:t>Тщательно промойте место свежей татуировки</w:t>
      </w:r>
      <w:r>
        <w:rPr>
          <w:rFonts w:ascii="Times New Roman" w:hAnsi="Times New Roman"/>
          <w:sz w:val="20"/>
          <w:szCs w:val="19"/>
        </w:rPr>
        <w:t xml:space="preserve"> мыльной</w:t>
      </w:r>
      <w:r w:rsidR="00723E47" w:rsidRPr="00723E47">
        <w:rPr>
          <w:rFonts w:ascii="Times New Roman" w:hAnsi="Times New Roman"/>
          <w:sz w:val="20"/>
          <w:szCs w:val="19"/>
        </w:rPr>
        <w:t xml:space="preserve"> пеной и высушите.</w:t>
      </w:r>
      <w:r w:rsidRPr="004002B5">
        <w:rPr>
          <w:rFonts w:ascii="Arial" w:hAnsi="Arial" w:cs="Arial"/>
          <w:color w:val="333333"/>
          <w:sz w:val="18"/>
          <w:szCs w:val="18"/>
          <w:shd w:val="clear" w:color="auto" w:fill="EFE8D3"/>
        </w:rPr>
        <w:t xml:space="preserve"> </w:t>
      </w:r>
      <w:r w:rsidRPr="004002B5">
        <w:rPr>
          <w:rFonts w:ascii="Times New Roman" w:hAnsi="Times New Roman"/>
          <w:sz w:val="20"/>
          <w:szCs w:val="18"/>
        </w:rPr>
        <w:t>Не нужно брать мочалки и тереть. Любые агрессивные воздействия противопоказаны</w:t>
      </w:r>
    </w:p>
    <w:p w:rsidR="00723E47" w:rsidRPr="00723E47" w:rsidRDefault="004002B5" w:rsidP="004002B5">
      <w:pPr>
        <w:numPr>
          <w:ilvl w:val="0"/>
          <w:numId w:val="1"/>
        </w:numPr>
        <w:shd w:val="clear" w:color="auto" w:fill="F2F2F7"/>
        <w:spacing w:before="100" w:beforeAutospacing="1" w:after="0" w:line="240" w:lineRule="auto"/>
        <w:ind w:left="360"/>
        <w:rPr>
          <w:rFonts w:ascii="Times New Roman" w:hAnsi="Times New Roman"/>
          <w:sz w:val="20"/>
          <w:szCs w:val="19"/>
        </w:rPr>
      </w:pPr>
      <w:r>
        <w:rPr>
          <w:rFonts w:ascii="Times New Roman" w:hAnsi="Times New Roman"/>
          <w:sz w:val="20"/>
          <w:szCs w:val="19"/>
        </w:rPr>
        <w:t xml:space="preserve">  </w:t>
      </w:r>
      <w:r w:rsidR="00723E47" w:rsidRPr="00723E47">
        <w:rPr>
          <w:rFonts w:ascii="Times New Roman" w:hAnsi="Times New Roman"/>
          <w:sz w:val="20"/>
          <w:szCs w:val="19"/>
        </w:rPr>
        <w:t xml:space="preserve">Нанесите </w:t>
      </w:r>
      <w:r>
        <w:rPr>
          <w:rFonts w:ascii="Times New Roman" w:hAnsi="Times New Roman"/>
          <w:sz w:val="20"/>
          <w:szCs w:val="19"/>
        </w:rPr>
        <w:t xml:space="preserve">крем на </w:t>
      </w:r>
      <w:proofErr w:type="spellStart"/>
      <w:r>
        <w:rPr>
          <w:rFonts w:ascii="Times New Roman" w:hAnsi="Times New Roman"/>
          <w:sz w:val="20"/>
          <w:szCs w:val="19"/>
        </w:rPr>
        <w:t>пантеноловой</w:t>
      </w:r>
      <w:proofErr w:type="spellEnd"/>
      <w:r>
        <w:rPr>
          <w:rFonts w:ascii="Times New Roman" w:hAnsi="Times New Roman"/>
          <w:sz w:val="20"/>
          <w:szCs w:val="19"/>
        </w:rPr>
        <w:t xml:space="preserve"> основе для увлажнения и лучшего заживления тату</w:t>
      </w:r>
      <w:r w:rsidR="00723E47" w:rsidRPr="00723E47">
        <w:rPr>
          <w:rFonts w:ascii="Times New Roman" w:hAnsi="Times New Roman"/>
          <w:sz w:val="20"/>
          <w:szCs w:val="19"/>
        </w:rPr>
        <w:t>.</w:t>
      </w:r>
    </w:p>
    <w:p w:rsidR="00C05770" w:rsidRPr="00723E47" w:rsidRDefault="00C05770" w:rsidP="004002B5">
      <w:pPr>
        <w:pStyle w:val="normal"/>
        <w:widowControl w:val="0"/>
        <w:spacing w:line="240" w:lineRule="auto"/>
        <w:ind w:left="284"/>
        <w:jc w:val="both"/>
        <w:rPr>
          <w:rFonts w:ascii="Times New Roman" w:eastAsia="Times" w:hAnsi="Times New Roman" w:cs="Times New Roman"/>
          <w:sz w:val="24"/>
        </w:rPr>
      </w:pPr>
    </w:p>
    <w:p w:rsidR="00F130B4" w:rsidRDefault="00F130B4" w:rsidP="00723E47">
      <w:pPr>
        <w:pStyle w:val="normal"/>
        <w:widowControl w:val="0"/>
        <w:spacing w:line="240" w:lineRule="auto"/>
        <w:ind w:left="284"/>
        <w:jc w:val="center"/>
        <w:rPr>
          <w:rFonts w:ascii="Times" w:eastAsia="Times" w:hAnsi="Times" w:cs="Times"/>
        </w:rPr>
      </w:pPr>
    </w:p>
    <w:p w:rsidR="004002B5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На месте татуировки может начаться шелушение с частицами пигмента - это верхний  слой кожи, который защищает новый</w:t>
      </w:r>
      <w:proofErr w:type="gramStart"/>
      <w:r>
        <w:rPr>
          <w:rFonts w:ascii="Times" w:eastAsia="Times" w:hAnsi="Times" w:cs="Times"/>
          <w:sz w:val="20"/>
          <w:szCs w:val="20"/>
        </w:rPr>
        <w:t xml:space="preserve"> ,</w:t>
      </w:r>
      <w:proofErr w:type="gramEnd"/>
      <w:r>
        <w:rPr>
          <w:rFonts w:ascii="Times" w:eastAsia="Times" w:hAnsi="Times" w:cs="Times"/>
          <w:sz w:val="20"/>
          <w:szCs w:val="20"/>
        </w:rPr>
        <w:t>еще не полностью сформировавшийся слой.</w:t>
      </w:r>
    </w:p>
    <w:p w:rsidR="004002B5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Категорически запрещается отдирать, </w:t>
      </w:r>
      <w:proofErr w:type="spellStart"/>
      <w:r>
        <w:rPr>
          <w:rFonts w:ascii="Times" w:eastAsia="Times" w:hAnsi="Times" w:cs="Times"/>
          <w:sz w:val="20"/>
          <w:szCs w:val="20"/>
        </w:rPr>
        <w:t>скрабить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, распаривать и специально </w:t>
      </w:r>
      <w:proofErr w:type="spellStart"/>
      <w:r>
        <w:rPr>
          <w:rFonts w:ascii="Times" w:eastAsia="Times" w:hAnsi="Times" w:cs="Times"/>
          <w:sz w:val="20"/>
          <w:szCs w:val="20"/>
        </w:rPr>
        <w:t>отшелушивать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эту кожу!</w:t>
      </w:r>
    </w:p>
    <w:p w:rsidR="004002B5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Этот мертвый слой защищает новый формирующийся, поверхностный слой. </w:t>
      </w:r>
      <w:proofErr w:type="gramStart"/>
      <w:r>
        <w:rPr>
          <w:rFonts w:ascii="Times" w:eastAsia="Times" w:hAnsi="Times" w:cs="Times"/>
          <w:sz w:val="20"/>
          <w:szCs w:val="20"/>
        </w:rPr>
        <w:t xml:space="preserve">Старайтесь сильно не чесать заживающее место, зуд можно унять легкими похлопываниями вокруг тату или еще раз промыть и намазать мазью, но главное не делать это слишком часто (частые </w:t>
      </w:r>
      <w:proofErr w:type="spellStart"/>
      <w:r>
        <w:rPr>
          <w:rFonts w:ascii="Times" w:eastAsia="Times" w:hAnsi="Times" w:cs="Times"/>
          <w:sz w:val="20"/>
          <w:szCs w:val="20"/>
        </w:rPr>
        <w:t>пхлопывания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могут </w:t>
      </w:r>
      <w:proofErr w:type="spellStart"/>
      <w:r>
        <w:rPr>
          <w:rFonts w:ascii="Times" w:eastAsia="Times" w:hAnsi="Times" w:cs="Times"/>
          <w:sz w:val="20"/>
          <w:szCs w:val="20"/>
        </w:rPr>
        <w:t>перерости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в расчесывание, что сильно вредит качеству тату, а много мази может привести к закупориванию пор, что тоже не очень благоприятно повлиять на заживление </w:t>
      </w:r>
      <w:proofErr w:type="gramEnd"/>
    </w:p>
    <w:p w:rsidR="004002B5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 xml:space="preserve">Также, примерно, на 1,5 недели откажитесь от посещения бассейна, бани, сауны, соляриев, от интенсивных физических нагрузок, в летний период стоить уменьшить попадание солнечных лучей на свежую тату. При заживлении закрывать тату тканью, не забывать промывать и </w:t>
      </w:r>
      <w:proofErr w:type="spellStart"/>
      <w:r>
        <w:rPr>
          <w:rFonts w:ascii="Times" w:eastAsia="Times" w:hAnsi="Times" w:cs="Times"/>
          <w:sz w:val="20"/>
          <w:szCs w:val="20"/>
        </w:rPr>
        <w:t>мазать</w:t>
      </w:r>
      <w:proofErr w:type="gramStart"/>
      <w:r>
        <w:rPr>
          <w:rFonts w:ascii="Times" w:eastAsia="Times" w:hAnsi="Times" w:cs="Times"/>
          <w:sz w:val="20"/>
          <w:szCs w:val="20"/>
        </w:rPr>
        <w:t>.п</w:t>
      </w:r>
      <w:proofErr w:type="gramEnd"/>
      <w:r>
        <w:rPr>
          <w:rFonts w:ascii="Times" w:eastAsia="Times" w:hAnsi="Times" w:cs="Times"/>
          <w:sz w:val="20"/>
          <w:szCs w:val="20"/>
        </w:rPr>
        <w:t>осле</w:t>
      </w:r>
      <w:proofErr w:type="spellEnd"/>
      <w:r>
        <w:rPr>
          <w:rFonts w:ascii="Times" w:eastAsia="Times" w:hAnsi="Times" w:cs="Times"/>
          <w:sz w:val="20"/>
          <w:szCs w:val="20"/>
        </w:rPr>
        <w:t xml:space="preserve"> 10-14 дней , когда образуется новый слой кожи – мазать солнцезащитным кремом </w:t>
      </w:r>
      <w:r>
        <w:rPr>
          <w:rFonts w:ascii="Times" w:eastAsia="Times" w:hAnsi="Times" w:cs="Times"/>
          <w:sz w:val="20"/>
          <w:szCs w:val="20"/>
          <w:lang w:val="en-US"/>
        </w:rPr>
        <w:t>SPF</w:t>
      </w:r>
      <w:r>
        <w:rPr>
          <w:rFonts w:ascii="Times" w:eastAsia="Times" w:hAnsi="Times" w:cs="Times"/>
          <w:sz w:val="20"/>
          <w:szCs w:val="20"/>
        </w:rPr>
        <w:t xml:space="preserve"> не менее </w:t>
      </w:r>
      <w:r w:rsidRPr="00354908">
        <w:rPr>
          <w:rFonts w:ascii="Times" w:eastAsia="Times" w:hAnsi="Times" w:cs="Times"/>
          <w:sz w:val="20"/>
          <w:szCs w:val="20"/>
        </w:rPr>
        <w:t>30</w:t>
      </w:r>
      <w:r>
        <w:rPr>
          <w:rFonts w:ascii="Times" w:eastAsia="Times" w:hAnsi="Times" w:cs="Times"/>
          <w:sz w:val="20"/>
          <w:szCs w:val="20"/>
        </w:rPr>
        <w:t xml:space="preserve">. Так же в летний период лучше отказаться от посещения открытых водоемов в период заживления.  </w:t>
      </w:r>
    </w:p>
    <w:p w:rsidR="004002B5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 New Roman" w:hAnsi="Times New Roman" w:cs="Times New Roman"/>
          <w:sz w:val="20"/>
          <w:szCs w:val="18"/>
        </w:rPr>
      </w:pPr>
      <w:r w:rsidRPr="00723E47">
        <w:rPr>
          <w:rFonts w:ascii="Times New Roman" w:hAnsi="Times New Roman" w:cs="Times New Roman"/>
          <w:sz w:val="20"/>
          <w:szCs w:val="18"/>
        </w:rPr>
        <w:t>Рекомендуем исключить прямой контакт с синтетическими, шерстяными тканями</w:t>
      </w:r>
    </w:p>
    <w:p w:rsidR="004002B5" w:rsidRPr="00723E47" w:rsidRDefault="004002B5" w:rsidP="004002B5">
      <w:pPr>
        <w:pStyle w:val="normal"/>
        <w:widowControl w:val="0"/>
        <w:spacing w:line="240" w:lineRule="auto"/>
        <w:ind w:left="283" w:hanging="285"/>
        <w:rPr>
          <w:rFonts w:ascii="Times New Roman" w:eastAsia="Times" w:hAnsi="Times New Roman" w:cs="Times New Roman"/>
          <w:szCs w:val="20"/>
        </w:rPr>
      </w:pPr>
    </w:p>
    <w:p w:rsidR="004002B5" w:rsidRPr="00723E47" w:rsidRDefault="004002B5" w:rsidP="004002B5">
      <w:pPr>
        <w:rPr>
          <w:rFonts w:ascii="Times" w:eastAsia="Times" w:hAnsi="Times" w:cs="Times"/>
          <w:sz w:val="20"/>
          <w:szCs w:val="20"/>
        </w:rPr>
      </w:pPr>
      <w:r>
        <w:rPr>
          <w:rFonts w:ascii="Times" w:eastAsia="Times" w:hAnsi="Times" w:cs="Times"/>
          <w:sz w:val="20"/>
          <w:szCs w:val="20"/>
        </w:rPr>
        <w:t>Среднее время заживления татуировки - 5-7 дней, полная регенерация кожи - 2-4 недели</w:t>
      </w:r>
    </w:p>
    <w:p w:rsidR="00F130B4" w:rsidRPr="00F130B4" w:rsidRDefault="00F130B4" w:rsidP="004002B5">
      <w:pPr>
        <w:pStyle w:val="normal"/>
        <w:widowControl w:val="0"/>
        <w:spacing w:line="240" w:lineRule="auto"/>
      </w:pPr>
    </w:p>
    <w:sectPr w:rsidR="00F130B4" w:rsidRPr="00F130B4" w:rsidSect="00723E4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D16AE"/>
    <w:multiLevelType w:val="multilevel"/>
    <w:tmpl w:val="A53099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771555A"/>
    <w:multiLevelType w:val="multilevel"/>
    <w:tmpl w:val="9CEEFC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57E40B93"/>
    <w:multiLevelType w:val="multilevel"/>
    <w:tmpl w:val="781EA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130B4"/>
    <w:rsid w:val="00152F48"/>
    <w:rsid w:val="00354908"/>
    <w:rsid w:val="004002B5"/>
    <w:rsid w:val="005B71B7"/>
    <w:rsid w:val="00723E47"/>
    <w:rsid w:val="00B7015D"/>
    <w:rsid w:val="00C05770"/>
    <w:rsid w:val="00F13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F130B4"/>
    <w:pPr>
      <w:spacing w:line="276" w:lineRule="auto"/>
    </w:pPr>
    <w:rPr>
      <w:rFonts w:ascii="Arial" w:eastAsia="Arial" w:hAnsi="Arial" w:cs="Arial"/>
      <w:sz w:val="22"/>
      <w:szCs w:val="22"/>
    </w:rPr>
  </w:style>
  <w:style w:type="paragraph" w:styleId="a3">
    <w:name w:val="List Paragraph"/>
    <w:basedOn w:val="a"/>
    <w:uiPriority w:val="34"/>
    <w:qFormat/>
    <w:rsid w:val="00723E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77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2023-12-05T05:22:00Z</dcterms:created>
  <dcterms:modified xsi:type="dcterms:W3CDTF">2023-12-05T05:22:00Z</dcterms:modified>
</cp:coreProperties>
</file>